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244" w:rsidRPr="00741622" w:rsidRDefault="000E09EF" w:rsidP="000E09EF">
      <w:pPr>
        <w:spacing w:after="0" w:line="192" w:lineRule="auto"/>
        <w:contextualSpacing/>
        <w:jc w:val="center"/>
        <w:rPr>
          <w:rFonts w:ascii="Minion Pro" w:hAnsi="Minion Pro"/>
          <w:b/>
          <w:color w:val="009999"/>
          <w:sz w:val="48"/>
          <w:szCs w:val="48"/>
        </w:rPr>
      </w:pPr>
      <w:r w:rsidRPr="00741622">
        <w:rPr>
          <w:rFonts w:ascii="Minion Pro" w:hAnsi="Minion Pro"/>
          <w:b/>
          <w:color w:val="009999"/>
          <w:sz w:val="48"/>
          <w:szCs w:val="48"/>
        </w:rPr>
        <w:t>Wolverine Football</w:t>
      </w:r>
    </w:p>
    <w:p w:rsidR="000E09EF" w:rsidRDefault="000E09EF" w:rsidP="000E09EF">
      <w:pPr>
        <w:spacing w:after="0" w:line="240" w:lineRule="auto"/>
        <w:contextualSpacing/>
        <w:jc w:val="center"/>
        <w:rPr>
          <w:rFonts w:ascii="Impact" w:hAnsi="Impact"/>
          <w:sz w:val="72"/>
          <w:szCs w:val="72"/>
        </w:rPr>
      </w:pPr>
      <w:r w:rsidRPr="000E09EF">
        <w:rPr>
          <w:rFonts w:ascii="Impact" w:hAnsi="Impact"/>
          <w:sz w:val="72"/>
          <w:szCs w:val="72"/>
        </w:rPr>
        <w:t>Senior Memory Package</w:t>
      </w:r>
    </w:p>
    <w:p w:rsidR="000E09EF" w:rsidRDefault="000E09EF" w:rsidP="00741622">
      <w:pPr>
        <w:spacing w:after="0" w:line="240" w:lineRule="auto"/>
        <w:contextualSpacing/>
        <w:jc w:val="center"/>
        <w:rPr>
          <w:rFonts w:ascii="Impact" w:hAnsi="Impact"/>
          <w:noProof/>
          <w:sz w:val="72"/>
          <w:szCs w:val="72"/>
        </w:rPr>
      </w:pPr>
      <w:r w:rsidRPr="003D345F">
        <w:rPr>
          <w:rFonts w:ascii="Impact" w:hAnsi="Impact"/>
          <w:noProof/>
          <w:sz w:val="36"/>
          <w:szCs w:val="36"/>
        </w:rPr>
        <w:drawing>
          <wp:inline distT="0" distB="0" distL="0" distR="0">
            <wp:extent cx="2350129" cy="3017520"/>
            <wp:effectExtent l="95250" t="76200" r="107950" b="1066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gram Pictur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29" cy="3017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41622">
        <w:rPr>
          <w:rFonts w:ascii="Impact" w:hAnsi="Impact"/>
          <w:noProof/>
          <w:sz w:val="36"/>
          <w:szCs w:val="36"/>
        </w:rPr>
        <w:t xml:space="preserve">  </w:t>
      </w:r>
      <w:r w:rsidR="008E3B1F">
        <w:rPr>
          <w:rFonts w:ascii="Impact" w:hAnsi="Impact"/>
          <w:noProof/>
          <w:sz w:val="72"/>
          <w:szCs w:val="72"/>
        </w:rPr>
        <w:drawing>
          <wp:inline distT="0" distB="0" distL="0" distR="0">
            <wp:extent cx="4411980" cy="2941320"/>
            <wp:effectExtent l="133350" t="114300" r="102870" b="1447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enior Group Pho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941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41622">
        <w:rPr>
          <w:rFonts w:ascii="Impact" w:hAnsi="Impact"/>
          <w:noProof/>
          <w:sz w:val="72"/>
          <w:szCs w:val="72"/>
        </w:rPr>
        <w:t xml:space="preserve"> </w:t>
      </w:r>
      <w:r>
        <w:rPr>
          <w:rFonts w:ascii="Impact" w:hAnsi="Impact"/>
          <w:noProof/>
          <w:sz w:val="72"/>
          <w:szCs w:val="72"/>
        </w:rPr>
        <w:drawing>
          <wp:inline distT="0" distB="0" distL="0" distR="0">
            <wp:extent cx="2012711" cy="3017520"/>
            <wp:effectExtent l="76200" t="57150" r="83185" b="876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nior Banner Samp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711" cy="3017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345F" w:rsidRPr="003D345F" w:rsidRDefault="003D345F" w:rsidP="003D345F">
      <w:pPr>
        <w:spacing w:after="0" w:line="240" w:lineRule="auto"/>
        <w:contextualSpacing/>
        <w:jc w:val="center"/>
        <w:rPr>
          <w:rFonts w:ascii="Impact" w:hAnsi="Impact"/>
          <w:sz w:val="36"/>
          <w:szCs w:val="36"/>
        </w:rPr>
      </w:pPr>
      <w:r w:rsidRPr="003D345F">
        <w:rPr>
          <w:rFonts w:ascii="Impact" w:hAnsi="Impac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111760</wp:posOffset>
                </wp:positionV>
                <wp:extent cx="8923655" cy="13716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3655" cy="13716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F43091" id="Rectangle 4" o:spid="_x0000_s1026" style="position:absolute;margin-left:31.15pt;margin-top:8.8pt;width:702.65pt;height:1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" fillcolor="#099" stroked="f" strokeweight="1pt"/>
            </w:pict>
          </mc:Fallback>
        </mc:AlternateContent>
      </w:r>
    </w:p>
    <w:p w:rsidR="00C66ED1" w:rsidRPr="00CC5E3A" w:rsidRDefault="003D345F" w:rsidP="00C66ED1">
      <w:pPr>
        <w:spacing w:after="0" w:line="240" w:lineRule="auto"/>
        <w:contextualSpacing/>
        <w:jc w:val="center"/>
        <w:rPr>
          <w:rFonts w:ascii="Impact" w:hAnsi="Impact"/>
          <w:sz w:val="36"/>
          <w:szCs w:val="36"/>
        </w:rPr>
      </w:pPr>
      <w:r w:rsidRPr="00CC5E3A">
        <w:rPr>
          <w:rFonts w:ascii="Impact" w:hAnsi="Impact"/>
          <w:sz w:val="36"/>
          <w:szCs w:val="36"/>
        </w:rPr>
        <w:t xml:space="preserve">Choose </w:t>
      </w:r>
      <w:r w:rsidR="00C66ED1" w:rsidRPr="00CC5E3A">
        <w:rPr>
          <w:rFonts w:ascii="Impact" w:hAnsi="Impact"/>
          <w:sz w:val="36"/>
          <w:szCs w:val="36"/>
        </w:rPr>
        <w:t>Your Package</w:t>
      </w:r>
    </w:p>
    <w:tbl>
      <w:tblPr>
        <w:tblW w:w="11600" w:type="dxa"/>
        <w:jc w:val="center"/>
        <w:tblLook w:val="04A0" w:firstRow="1" w:lastRow="0" w:firstColumn="1" w:lastColumn="0" w:noHBand="0" w:noVBand="1"/>
      </w:tblPr>
      <w:tblGrid>
        <w:gridCol w:w="3680"/>
        <w:gridCol w:w="240"/>
        <w:gridCol w:w="3684"/>
        <w:gridCol w:w="236"/>
        <w:gridCol w:w="3760"/>
      </w:tblGrid>
      <w:tr w:rsidR="00C66ED1" w:rsidRPr="00C66ED1" w:rsidTr="00741622">
        <w:trPr>
          <w:trHeight w:val="480"/>
          <w:jc w:val="center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C66ED1" w:rsidRPr="00C66ED1" w:rsidRDefault="00F17D00" w:rsidP="00C66ED1">
            <w:pPr>
              <w:spacing w:after="0" w:line="240" w:lineRule="auto"/>
              <w:jc w:val="center"/>
              <w:rPr>
                <w:rFonts w:ascii="Impact" w:eastAsia="Times New Roman" w:hAnsi="Impact" w:cs="Calibri"/>
                <w:color w:val="FFFFFF"/>
                <w:sz w:val="36"/>
                <w:szCs w:val="36"/>
              </w:rPr>
            </w:pPr>
            <w:r>
              <w:rPr>
                <w:rFonts w:ascii="Impact" w:eastAsia="Times New Roman" w:hAnsi="Impact" w:cs="Calibri"/>
                <w:color w:val="FFFFFF"/>
                <w:sz w:val="36"/>
                <w:szCs w:val="36"/>
              </w:rPr>
              <w:t>Package A - $215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jc w:val="center"/>
              <w:rPr>
                <w:rFonts w:ascii="Impact" w:eastAsia="Times New Roman" w:hAnsi="Impact" w:cs="Calibri"/>
                <w:color w:val="FFFFFF"/>
                <w:sz w:val="36"/>
                <w:szCs w:val="36"/>
              </w:rPr>
            </w:pPr>
          </w:p>
        </w:tc>
        <w:tc>
          <w:tcPr>
            <w:tcW w:w="3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C66ED1" w:rsidRPr="00C66ED1" w:rsidRDefault="00F17D00" w:rsidP="00C66ED1">
            <w:pPr>
              <w:spacing w:after="0" w:line="240" w:lineRule="auto"/>
              <w:jc w:val="center"/>
              <w:rPr>
                <w:rFonts w:ascii="Impact" w:eastAsia="Times New Roman" w:hAnsi="Impact" w:cs="Calibri"/>
                <w:color w:val="FFFFFF"/>
                <w:sz w:val="36"/>
                <w:szCs w:val="36"/>
              </w:rPr>
            </w:pPr>
            <w:r>
              <w:rPr>
                <w:rFonts w:ascii="Impact" w:eastAsia="Times New Roman" w:hAnsi="Impact" w:cs="Calibri"/>
                <w:color w:val="FFFFFF"/>
                <w:sz w:val="36"/>
                <w:szCs w:val="36"/>
              </w:rPr>
              <w:t>Package B - $165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jc w:val="center"/>
              <w:rPr>
                <w:rFonts w:ascii="Impact" w:eastAsia="Times New Roman" w:hAnsi="Impact" w:cs="Calibri"/>
                <w:color w:val="FFFFFF"/>
                <w:sz w:val="36"/>
                <w:szCs w:val="36"/>
              </w:rPr>
            </w:pPr>
          </w:p>
        </w:tc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C66ED1" w:rsidRPr="00C66ED1" w:rsidRDefault="00F17D00" w:rsidP="00C66ED1">
            <w:pPr>
              <w:spacing w:after="0" w:line="240" w:lineRule="auto"/>
              <w:jc w:val="center"/>
              <w:rPr>
                <w:rFonts w:ascii="Impact" w:eastAsia="Times New Roman" w:hAnsi="Impact" w:cs="Calibri"/>
                <w:color w:val="FFFFFF"/>
                <w:sz w:val="36"/>
                <w:szCs w:val="36"/>
              </w:rPr>
            </w:pPr>
            <w:r>
              <w:rPr>
                <w:rFonts w:ascii="Impact" w:eastAsia="Times New Roman" w:hAnsi="Impact" w:cs="Calibri"/>
                <w:color w:val="FFFFFF"/>
                <w:sz w:val="36"/>
                <w:szCs w:val="36"/>
              </w:rPr>
              <w:t>Package C - $135</w:t>
            </w:r>
            <w:bookmarkStart w:id="0" w:name="_GoBack"/>
            <w:bookmarkEnd w:id="0"/>
          </w:p>
        </w:tc>
      </w:tr>
      <w:tr w:rsidR="00C66ED1" w:rsidRPr="00C66ED1" w:rsidTr="00741622">
        <w:trPr>
          <w:trHeight w:val="288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66ED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(1) </w:t>
            </w:r>
            <w:r w:rsidRPr="00C66ED1">
              <w:rPr>
                <w:rFonts w:ascii="Calibri" w:eastAsia="Times New Roman" w:hAnsi="Calibri" w:cs="Calibri"/>
                <w:b/>
                <w:bCs/>
                <w:color w:val="009999"/>
              </w:rPr>
              <w:t xml:space="preserve">Full Page </w:t>
            </w:r>
            <w:r w:rsidRPr="00C66ED1">
              <w:rPr>
                <w:rFonts w:ascii="Calibri" w:eastAsia="Times New Roman" w:hAnsi="Calibri" w:cs="Calibri"/>
                <w:b/>
                <w:bCs/>
                <w:color w:val="000000"/>
              </w:rPr>
              <w:t>Ad in Game Program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66ED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(1) </w:t>
            </w:r>
            <w:r w:rsidRPr="00C66ED1">
              <w:rPr>
                <w:rFonts w:ascii="Calibri" w:eastAsia="Times New Roman" w:hAnsi="Calibri" w:cs="Calibri"/>
                <w:b/>
                <w:bCs/>
                <w:color w:val="009999"/>
              </w:rPr>
              <w:t xml:space="preserve">Half Page </w:t>
            </w:r>
            <w:r w:rsidRPr="00C66ED1">
              <w:rPr>
                <w:rFonts w:ascii="Calibri" w:eastAsia="Times New Roman" w:hAnsi="Calibri" w:cs="Calibri"/>
                <w:b/>
                <w:bCs/>
                <w:color w:val="000000"/>
              </w:rPr>
              <w:t>Ad in Game Program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66ED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(1) </w:t>
            </w:r>
            <w:r w:rsidRPr="00C66ED1">
              <w:rPr>
                <w:rFonts w:ascii="Calibri" w:eastAsia="Times New Roman" w:hAnsi="Calibri" w:cs="Calibri"/>
                <w:b/>
                <w:bCs/>
                <w:color w:val="009999"/>
              </w:rPr>
              <w:t xml:space="preserve">Quarter Page </w:t>
            </w:r>
            <w:r w:rsidRPr="00C66ED1">
              <w:rPr>
                <w:rFonts w:ascii="Calibri" w:eastAsia="Times New Roman" w:hAnsi="Calibri" w:cs="Calibri"/>
                <w:b/>
                <w:bCs/>
                <w:color w:val="000000"/>
              </w:rPr>
              <w:t>Ad in Game Program</w:t>
            </w:r>
          </w:p>
        </w:tc>
      </w:tr>
      <w:tr w:rsidR="00C66ED1" w:rsidRPr="00C66ED1" w:rsidTr="00741622">
        <w:trPr>
          <w:trHeight w:val="288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8E3B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6ED1">
              <w:rPr>
                <w:rFonts w:ascii="Calibri" w:eastAsia="Times New Roman" w:hAnsi="Calibri" w:cs="Calibri"/>
                <w:color w:val="000000"/>
              </w:rPr>
              <w:t xml:space="preserve">(1) 3' x 5' </w:t>
            </w:r>
            <w:r w:rsidR="008E3B1F">
              <w:rPr>
                <w:rFonts w:ascii="Calibri" w:eastAsia="Times New Roman" w:hAnsi="Calibri" w:cs="Calibri"/>
                <w:color w:val="000000"/>
              </w:rPr>
              <w:t>Senior Pennant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8E3B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6ED1">
              <w:rPr>
                <w:rFonts w:ascii="Calibri" w:eastAsia="Times New Roman" w:hAnsi="Calibri" w:cs="Calibri"/>
                <w:color w:val="000000"/>
              </w:rPr>
              <w:t xml:space="preserve">(1) 3' x 5' </w:t>
            </w:r>
            <w:r w:rsidR="008E3B1F">
              <w:rPr>
                <w:rFonts w:ascii="Calibri" w:eastAsia="Times New Roman" w:hAnsi="Calibri" w:cs="Calibri"/>
                <w:color w:val="000000"/>
              </w:rPr>
              <w:t>Senior Pennant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8E3B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6ED1">
              <w:rPr>
                <w:rFonts w:ascii="Calibri" w:eastAsia="Times New Roman" w:hAnsi="Calibri" w:cs="Calibri"/>
                <w:color w:val="000000"/>
              </w:rPr>
              <w:t xml:space="preserve">(1) 3' x 5' </w:t>
            </w:r>
            <w:r w:rsidR="008E3B1F">
              <w:rPr>
                <w:rFonts w:ascii="Calibri" w:eastAsia="Times New Roman" w:hAnsi="Calibri" w:cs="Calibri"/>
                <w:color w:val="000000"/>
              </w:rPr>
              <w:t>Senior Pennant</w:t>
            </w:r>
          </w:p>
        </w:tc>
      </w:tr>
      <w:tr w:rsidR="00C66ED1" w:rsidRPr="00C66ED1" w:rsidTr="00741622">
        <w:trPr>
          <w:trHeight w:val="288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6ED1">
              <w:rPr>
                <w:rFonts w:ascii="Calibri" w:eastAsia="Times New Roman" w:hAnsi="Calibri" w:cs="Calibri"/>
                <w:color w:val="000000"/>
              </w:rPr>
              <w:t>(1) 8" x 10" "Seniors" Group Photo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6ED1">
              <w:rPr>
                <w:rFonts w:ascii="Calibri" w:eastAsia="Times New Roman" w:hAnsi="Calibri" w:cs="Calibri"/>
                <w:color w:val="000000"/>
              </w:rPr>
              <w:t>(1) 8" x 10" "Seniors" Group Photo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6ED1">
              <w:rPr>
                <w:rFonts w:ascii="Calibri" w:eastAsia="Times New Roman" w:hAnsi="Calibri" w:cs="Calibri"/>
                <w:color w:val="000000"/>
              </w:rPr>
              <w:t>(1) 8" x 10" "Seniors" Group Photo</w:t>
            </w:r>
          </w:p>
        </w:tc>
      </w:tr>
      <w:tr w:rsidR="00C66ED1" w:rsidRPr="00C66ED1" w:rsidTr="00741622">
        <w:trPr>
          <w:trHeight w:val="30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6ED1">
              <w:rPr>
                <w:rFonts w:ascii="Calibri" w:eastAsia="Times New Roman" w:hAnsi="Calibri" w:cs="Calibri"/>
                <w:color w:val="000000"/>
              </w:rPr>
              <w:t>(1) Senior Night Varsity Game Program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6ED1">
              <w:rPr>
                <w:rFonts w:ascii="Calibri" w:eastAsia="Times New Roman" w:hAnsi="Calibri" w:cs="Calibri"/>
                <w:color w:val="000000"/>
              </w:rPr>
              <w:t>(1) Senior Night Varsity Game Program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66ED1">
              <w:rPr>
                <w:rFonts w:ascii="Calibri" w:eastAsia="Times New Roman" w:hAnsi="Calibri" w:cs="Calibri"/>
                <w:color w:val="000000"/>
              </w:rPr>
              <w:t xml:space="preserve">(1) Senior Night </w:t>
            </w:r>
            <w:r w:rsidR="008E3B1F">
              <w:rPr>
                <w:rFonts w:ascii="Calibri" w:eastAsia="Times New Roman" w:hAnsi="Calibri" w:cs="Calibri"/>
                <w:color w:val="000000"/>
              </w:rPr>
              <w:t xml:space="preserve">Varsity Game </w:t>
            </w:r>
            <w:r w:rsidRPr="00C66ED1">
              <w:rPr>
                <w:rFonts w:ascii="Calibri" w:eastAsia="Times New Roman" w:hAnsi="Calibri" w:cs="Calibri"/>
                <w:color w:val="000000"/>
              </w:rPr>
              <w:t>Program</w:t>
            </w:r>
          </w:p>
        </w:tc>
      </w:tr>
      <w:tr w:rsidR="00C66ED1" w:rsidRPr="00C66ED1" w:rsidTr="00741622">
        <w:trPr>
          <w:trHeight w:val="30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ED1" w:rsidRPr="00C66ED1" w:rsidRDefault="00C66ED1" w:rsidP="00C6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741622" w:rsidRPr="00CC5E3A" w:rsidRDefault="00C66ED1" w:rsidP="00C66ED1">
      <w:pPr>
        <w:spacing w:after="0" w:line="240" w:lineRule="auto"/>
        <w:contextualSpacing/>
        <w:jc w:val="center"/>
        <w:rPr>
          <w:rFonts w:ascii="Impact" w:hAnsi="Impact"/>
          <w:sz w:val="12"/>
          <w:szCs w:val="12"/>
        </w:rPr>
      </w:pPr>
      <w:r w:rsidRPr="00CC5E3A">
        <w:rPr>
          <w:rFonts w:ascii="Impact" w:hAnsi="Impact"/>
          <w:sz w:val="12"/>
          <w:szCs w:val="12"/>
        </w:rPr>
        <w:t xml:space="preserve">  </w:t>
      </w:r>
    </w:p>
    <w:p w:rsidR="00C66ED1" w:rsidRPr="00CC5E3A" w:rsidRDefault="00CC5E3A" w:rsidP="00C66ED1">
      <w:pPr>
        <w:spacing w:after="0" w:line="240" w:lineRule="auto"/>
        <w:contextualSpacing/>
        <w:jc w:val="center"/>
        <w:rPr>
          <w:rFonts w:ascii="Impact" w:hAnsi="Impact"/>
          <w:sz w:val="36"/>
          <w:szCs w:val="36"/>
        </w:rPr>
      </w:pPr>
      <w:r w:rsidRPr="00CC5E3A">
        <w:rPr>
          <w:rFonts w:ascii="Impact" w:hAnsi="Impact"/>
          <w:sz w:val="36"/>
          <w:szCs w:val="36"/>
        </w:rPr>
        <w:t>Package Inclusion Details</w:t>
      </w:r>
    </w:p>
    <w:p w:rsidR="003D345F" w:rsidRDefault="00F657AF" w:rsidP="00F657AF">
      <w:pPr>
        <w:spacing w:after="0" w:line="240" w:lineRule="auto"/>
        <w:rPr>
          <w:rFonts w:ascii="Calibri" w:eastAsia="Times New Roman" w:hAnsi="Calibri" w:cs="Calibri"/>
          <w:bCs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</w:rPr>
        <w:t xml:space="preserve">Game Program Ads – </w:t>
      </w:r>
      <w:r w:rsidR="005C7A99">
        <w:rPr>
          <w:rFonts w:ascii="Calibri" w:eastAsia="Times New Roman" w:hAnsi="Calibri" w:cs="Calibri"/>
          <w:bCs/>
          <w:color w:val="000000"/>
        </w:rPr>
        <w:t>Ad appears in every Varsity home game program for the 201</w:t>
      </w:r>
      <w:r w:rsidR="008E3B1F">
        <w:rPr>
          <w:rFonts w:ascii="Calibri" w:eastAsia="Times New Roman" w:hAnsi="Calibri" w:cs="Calibri"/>
          <w:bCs/>
          <w:color w:val="000000"/>
        </w:rPr>
        <w:t>9</w:t>
      </w:r>
      <w:r w:rsidR="005C7A99">
        <w:rPr>
          <w:rFonts w:ascii="Calibri" w:eastAsia="Times New Roman" w:hAnsi="Calibri" w:cs="Calibri"/>
          <w:bCs/>
          <w:color w:val="000000"/>
        </w:rPr>
        <w:t xml:space="preserve"> season.</w:t>
      </w:r>
    </w:p>
    <w:p w:rsidR="005C7A99" w:rsidRDefault="005C7A99" w:rsidP="005C7A99">
      <w:pPr>
        <w:spacing w:after="0" w:line="240" w:lineRule="auto"/>
        <w:rPr>
          <w:rFonts w:ascii="Calibri" w:eastAsia="Times New Roman" w:hAnsi="Calibri" w:cs="Calibri"/>
          <w:bCs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</w:rPr>
        <w:t xml:space="preserve">Field Banner – </w:t>
      </w:r>
      <w:r>
        <w:rPr>
          <w:rFonts w:ascii="Calibri" w:eastAsia="Times New Roman" w:hAnsi="Calibri" w:cs="Calibri"/>
          <w:bCs/>
          <w:color w:val="000000"/>
        </w:rPr>
        <w:t>Banner is hung above the snack bar for the entire 201</w:t>
      </w:r>
      <w:r w:rsidR="008E3B1F">
        <w:rPr>
          <w:rFonts w:ascii="Calibri" w:eastAsia="Times New Roman" w:hAnsi="Calibri" w:cs="Calibri"/>
          <w:bCs/>
          <w:color w:val="000000"/>
        </w:rPr>
        <w:t>9</w:t>
      </w:r>
      <w:r>
        <w:rPr>
          <w:rFonts w:ascii="Calibri" w:eastAsia="Times New Roman" w:hAnsi="Calibri" w:cs="Calibri"/>
          <w:bCs/>
          <w:color w:val="000000"/>
        </w:rPr>
        <w:t xml:space="preserve"> season, </w:t>
      </w:r>
      <w:r w:rsidR="00A04E98">
        <w:rPr>
          <w:rFonts w:ascii="Calibri" w:eastAsia="Times New Roman" w:hAnsi="Calibri" w:cs="Calibri"/>
          <w:bCs/>
          <w:color w:val="000000"/>
        </w:rPr>
        <w:t>and then</w:t>
      </w:r>
      <w:r>
        <w:rPr>
          <w:rFonts w:ascii="Calibri" w:eastAsia="Times New Roman" w:hAnsi="Calibri" w:cs="Calibri"/>
          <w:bCs/>
          <w:color w:val="000000"/>
        </w:rPr>
        <w:t xml:space="preserve"> it becomes a gift to </w:t>
      </w:r>
      <w:r w:rsidR="008E3B1F">
        <w:rPr>
          <w:rFonts w:ascii="Calibri" w:eastAsia="Times New Roman" w:hAnsi="Calibri" w:cs="Calibri"/>
          <w:bCs/>
          <w:color w:val="000000"/>
        </w:rPr>
        <w:t xml:space="preserve">your senior player </w:t>
      </w:r>
      <w:r>
        <w:rPr>
          <w:rFonts w:ascii="Calibri" w:eastAsia="Times New Roman" w:hAnsi="Calibri" w:cs="Calibri"/>
          <w:bCs/>
          <w:color w:val="000000"/>
        </w:rPr>
        <w:t>at the Varsity banquet.</w:t>
      </w:r>
    </w:p>
    <w:p w:rsidR="005C7A99" w:rsidRDefault="005C7A99" w:rsidP="005C7A99">
      <w:pPr>
        <w:spacing w:after="0" w:line="240" w:lineRule="auto"/>
        <w:rPr>
          <w:rFonts w:ascii="Calibri" w:eastAsia="Times New Roman" w:hAnsi="Calibri" w:cs="Calibri"/>
          <w:bCs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</w:rPr>
        <w:t xml:space="preserve">Group Photo – </w:t>
      </w:r>
      <w:r>
        <w:rPr>
          <w:rFonts w:ascii="Calibri" w:eastAsia="Times New Roman" w:hAnsi="Calibri" w:cs="Calibri"/>
          <w:bCs/>
          <w:color w:val="000000"/>
        </w:rPr>
        <w:t xml:space="preserve">Photo includes all </w:t>
      </w:r>
      <w:r w:rsidR="00A74908">
        <w:rPr>
          <w:rFonts w:ascii="Calibri" w:eastAsia="Times New Roman" w:hAnsi="Calibri" w:cs="Calibri"/>
          <w:bCs/>
          <w:color w:val="000000"/>
        </w:rPr>
        <w:t>senior</w:t>
      </w:r>
      <w:r>
        <w:rPr>
          <w:rFonts w:ascii="Calibri" w:eastAsia="Times New Roman" w:hAnsi="Calibri" w:cs="Calibri"/>
          <w:bCs/>
          <w:color w:val="000000"/>
        </w:rPr>
        <w:t xml:space="preserve"> football</w:t>
      </w:r>
      <w:r w:rsidR="00A74908">
        <w:rPr>
          <w:rFonts w:ascii="Calibri" w:eastAsia="Times New Roman" w:hAnsi="Calibri" w:cs="Calibri"/>
          <w:bCs/>
          <w:color w:val="000000"/>
        </w:rPr>
        <w:t>,</w:t>
      </w:r>
      <w:r>
        <w:rPr>
          <w:rFonts w:ascii="Calibri" w:eastAsia="Times New Roman" w:hAnsi="Calibri" w:cs="Calibri"/>
          <w:bCs/>
          <w:color w:val="000000"/>
        </w:rPr>
        <w:t xml:space="preserve"> pep squad</w:t>
      </w:r>
      <w:r w:rsidR="00A74908">
        <w:rPr>
          <w:rFonts w:ascii="Calibri" w:eastAsia="Times New Roman" w:hAnsi="Calibri" w:cs="Calibri"/>
          <w:bCs/>
          <w:color w:val="000000"/>
        </w:rPr>
        <w:t>, band and accompanying Friday night performance</w:t>
      </w:r>
      <w:r>
        <w:rPr>
          <w:rFonts w:ascii="Calibri" w:eastAsia="Times New Roman" w:hAnsi="Calibri" w:cs="Calibri"/>
          <w:bCs/>
          <w:color w:val="000000"/>
        </w:rPr>
        <w:t xml:space="preserve"> members.</w:t>
      </w:r>
    </w:p>
    <w:p w:rsidR="005C7A99" w:rsidRDefault="005C7A99" w:rsidP="005C7A99">
      <w:pPr>
        <w:spacing w:after="0" w:line="240" w:lineRule="auto"/>
        <w:rPr>
          <w:rFonts w:ascii="Calibri" w:eastAsia="Times New Roman" w:hAnsi="Calibri" w:cs="Calibri"/>
          <w:bCs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</w:rPr>
        <w:t xml:space="preserve">Senior Night Program – </w:t>
      </w:r>
      <w:r>
        <w:rPr>
          <w:rFonts w:ascii="Calibri" w:eastAsia="Times New Roman" w:hAnsi="Calibri" w:cs="Calibri"/>
          <w:bCs/>
          <w:color w:val="000000"/>
        </w:rPr>
        <w:t>A free copy of the Senior Night Varsity home game program will be given to each family before the start of the game.</w:t>
      </w:r>
    </w:p>
    <w:p w:rsidR="008E390C" w:rsidRDefault="008E390C" w:rsidP="00CC5E3A">
      <w:pPr>
        <w:spacing w:after="0" w:line="240" w:lineRule="auto"/>
        <w:contextualSpacing/>
        <w:jc w:val="center"/>
        <w:rPr>
          <w:rFonts w:ascii="Calibri" w:eastAsia="Times New Roman" w:hAnsi="Calibri" w:cs="Calibri"/>
          <w:b/>
          <w:bCs/>
          <w:color w:val="000000"/>
        </w:rPr>
      </w:pPr>
    </w:p>
    <w:p w:rsidR="00CC5E3A" w:rsidRPr="00CC5E3A" w:rsidRDefault="00CC5E3A" w:rsidP="00CC5E3A">
      <w:pPr>
        <w:spacing w:after="0" w:line="240" w:lineRule="auto"/>
        <w:contextualSpacing/>
        <w:jc w:val="center"/>
        <w:rPr>
          <w:rFonts w:ascii="Impact" w:hAnsi="Impact"/>
          <w:sz w:val="36"/>
          <w:szCs w:val="36"/>
        </w:rPr>
      </w:pPr>
      <w:r w:rsidRPr="00CC5E3A">
        <w:rPr>
          <w:rFonts w:ascii="Impact" w:hAnsi="Impact"/>
          <w:sz w:val="36"/>
          <w:szCs w:val="36"/>
        </w:rPr>
        <w:t xml:space="preserve">Package </w:t>
      </w:r>
      <w:proofErr w:type="gramStart"/>
      <w:r w:rsidRPr="00CC5E3A">
        <w:rPr>
          <w:rFonts w:ascii="Impact" w:hAnsi="Impact"/>
          <w:sz w:val="36"/>
          <w:szCs w:val="36"/>
        </w:rPr>
        <w:t>A</w:t>
      </w:r>
      <w:proofErr w:type="gramEnd"/>
      <w:r w:rsidRPr="00CC5E3A">
        <w:rPr>
          <w:rFonts w:ascii="Impact" w:hAnsi="Impact"/>
          <w:sz w:val="36"/>
          <w:szCs w:val="36"/>
        </w:rPr>
        <w:t xml:space="preserve"> </w:t>
      </w:r>
      <w:r>
        <w:rPr>
          <w:rFonts w:ascii="Impact" w:hAnsi="Impact"/>
          <w:sz w:val="36"/>
          <w:szCs w:val="36"/>
        </w:rPr>
        <w:t xml:space="preserve">- </w:t>
      </w:r>
      <w:r w:rsidRPr="00CC5E3A">
        <w:rPr>
          <w:rFonts w:ascii="Impact" w:hAnsi="Impact"/>
          <w:sz w:val="36"/>
          <w:szCs w:val="36"/>
        </w:rPr>
        <w:t>Options</w:t>
      </w:r>
    </w:p>
    <w:p w:rsidR="00CC5E3A" w:rsidRPr="003C06DC" w:rsidRDefault="00CC5E3A" w:rsidP="00CC5E3A">
      <w:pPr>
        <w:spacing w:after="0" w:line="240" w:lineRule="auto"/>
        <w:contextualSpacing/>
        <w:jc w:val="center"/>
        <w:rPr>
          <w:rFonts w:ascii="Impact" w:hAnsi="Impact"/>
          <w:sz w:val="20"/>
          <w:szCs w:val="20"/>
        </w:rPr>
      </w:pPr>
      <w:r w:rsidRPr="003C06DC">
        <w:rPr>
          <w:rFonts w:ascii="Impact" w:hAnsi="Impact"/>
          <w:noProof/>
          <w:sz w:val="20"/>
          <w:szCs w:val="20"/>
        </w:rPr>
        <w:lastRenderedPageBreak/>
        <w:drawing>
          <wp:inline distT="0" distB="0" distL="0" distR="0">
            <wp:extent cx="1943080" cy="2514600"/>
            <wp:effectExtent l="95250" t="95250" r="95885" b="133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ll Page - Option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080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C06DC">
        <w:rPr>
          <w:rFonts w:ascii="Impact" w:hAnsi="Impact"/>
          <w:sz w:val="20"/>
          <w:szCs w:val="20"/>
        </w:rPr>
        <w:t xml:space="preserve"> </w:t>
      </w:r>
      <w:r w:rsidRPr="003C06DC">
        <w:rPr>
          <w:rFonts w:ascii="Impact" w:hAnsi="Impact"/>
          <w:noProof/>
          <w:sz w:val="20"/>
          <w:szCs w:val="20"/>
        </w:rPr>
        <w:drawing>
          <wp:inline distT="0" distB="0" distL="0" distR="0">
            <wp:extent cx="1943080" cy="2514600"/>
            <wp:effectExtent l="95250" t="95250" r="95885" b="133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ll Page - Option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080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C06DC">
        <w:rPr>
          <w:rFonts w:ascii="Impact" w:hAnsi="Impact"/>
          <w:sz w:val="20"/>
          <w:szCs w:val="20"/>
        </w:rPr>
        <w:t xml:space="preserve"> </w:t>
      </w:r>
      <w:r w:rsidRPr="003C06DC">
        <w:rPr>
          <w:rFonts w:ascii="Impact" w:hAnsi="Impact"/>
          <w:noProof/>
          <w:sz w:val="20"/>
          <w:szCs w:val="20"/>
        </w:rPr>
        <w:drawing>
          <wp:inline distT="0" distB="0" distL="0" distR="0">
            <wp:extent cx="1943080" cy="2514600"/>
            <wp:effectExtent l="95250" t="95250" r="95885" b="133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ll Page - Option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080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C06DC">
        <w:rPr>
          <w:rFonts w:ascii="Impact" w:hAnsi="Impact"/>
          <w:sz w:val="20"/>
          <w:szCs w:val="20"/>
        </w:rPr>
        <w:t xml:space="preserve"> </w:t>
      </w:r>
      <w:r w:rsidRPr="003C06DC">
        <w:rPr>
          <w:rFonts w:ascii="Impact" w:hAnsi="Impact"/>
          <w:noProof/>
          <w:sz w:val="20"/>
          <w:szCs w:val="20"/>
        </w:rPr>
        <w:drawing>
          <wp:inline distT="0" distB="0" distL="0" distR="0">
            <wp:extent cx="1943080" cy="2514600"/>
            <wp:effectExtent l="95250" t="95250" r="95885" b="133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ll Page - Option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080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5E3A" w:rsidRPr="003C06DC" w:rsidRDefault="00CC5E3A" w:rsidP="00CC5E3A">
      <w:pPr>
        <w:spacing w:after="0" w:line="240" w:lineRule="auto"/>
        <w:contextualSpacing/>
        <w:jc w:val="center"/>
        <w:rPr>
          <w:rFonts w:ascii="Impact" w:hAnsi="Impact"/>
          <w:sz w:val="20"/>
          <w:szCs w:val="20"/>
        </w:rPr>
      </w:pPr>
      <w:r w:rsidRPr="003C06DC">
        <w:rPr>
          <w:rFonts w:ascii="Impact" w:hAnsi="Impact"/>
          <w:sz w:val="20"/>
          <w:szCs w:val="20"/>
        </w:rPr>
        <w:t>Option #1</w:t>
      </w:r>
      <w:r w:rsidRPr="003C06DC">
        <w:rPr>
          <w:rFonts w:ascii="Impact" w:hAnsi="Impact"/>
          <w:sz w:val="20"/>
          <w:szCs w:val="20"/>
        </w:rPr>
        <w:tab/>
      </w:r>
      <w:r w:rsidRPr="003C06DC">
        <w:rPr>
          <w:rFonts w:ascii="Impact" w:hAnsi="Impact"/>
          <w:sz w:val="20"/>
          <w:szCs w:val="20"/>
        </w:rPr>
        <w:tab/>
      </w:r>
      <w:r w:rsidRPr="003C06DC">
        <w:rPr>
          <w:rFonts w:ascii="Impact" w:hAnsi="Impact"/>
          <w:sz w:val="20"/>
          <w:szCs w:val="20"/>
        </w:rPr>
        <w:tab/>
      </w:r>
      <w:r w:rsidRPr="003C06DC">
        <w:rPr>
          <w:rFonts w:ascii="Impact" w:hAnsi="Impact"/>
          <w:sz w:val="20"/>
          <w:szCs w:val="20"/>
        </w:rPr>
        <w:tab/>
        <w:t>Option #2</w:t>
      </w:r>
      <w:r w:rsidRPr="003C06DC">
        <w:rPr>
          <w:rFonts w:ascii="Impact" w:hAnsi="Impact"/>
          <w:sz w:val="20"/>
          <w:szCs w:val="20"/>
        </w:rPr>
        <w:tab/>
      </w:r>
      <w:r w:rsidRPr="003C06DC">
        <w:rPr>
          <w:rFonts w:ascii="Impact" w:hAnsi="Impact"/>
          <w:sz w:val="20"/>
          <w:szCs w:val="20"/>
        </w:rPr>
        <w:tab/>
      </w:r>
      <w:r w:rsidRPr="003C06DC">
        <w:rPr>
          <w:rFonts w:ascii="Impact" w:hAnsi="Impact"/>
          <w:sz w:val="20"/>
          <w:szCs w:val="20"/>
        </w:rPr>
        <w:tab/>
      </w:r>
      <w:r w:rsidRPr="003C06DC">
        <w:rPr>
          <w:rFonts w:ascii="Impact" w:hAnsi="Impact"/>
          <w:sz w:val="20"/>
          <w:szCs w:val="20"/>
        </w:rPr>
        <w:tab/>
        <w:t>Option #3</w:t>
      </w:r>
      <w:r w:rsidRPr="003C06DC">
        <w:rPr>
          <w:rFonts w:ascii="Impact" w:hAnsi="Impact"/>
          <w:sz w:val="20"/>
          <w:szCs w:val="20"/>
        </w:rPr>
        <w:tab/>
      </w:r>
      <w:r w:rsidRPr="003C06DC">
        <w:rPr>
          <w:rFonts w:ascii="Impact" w:hAnsi="Impact"/>
          <w:sz w:val="20"/>
          <w:szCs w:val="20"/>
        </w:rPr>
        <w:tab/>
      </w:r>
      <w:r w:rsidRPr="003C06DC">
        <w:rPr>
          <w:rFonts w:ascii="Impact" w:hAnsi="Impact"/>
          <w:sz w:val="20"/>
          <w:szCs w:val="20"/>
        </w:rPr>
        <w:tab/>
      </w:r>
      <w:r w:rsidRPr="003C06DC">
        <w:rPr>
          <w:rFonts w:ascii="Impact" w:hAnsi="Impact"/>
          <w:sz w:val="20"/>
          <w:szCs w:val="20"/>
        </w:rPr>
        <w:tab/>
        <w:t>Option #4</w:t>
      </w:r>
    </w:p>
    <w:p w:rsidR="003C06DC" w:rsidRPr="003C06DC" w:rsidRDefault="003C06DC" w:rsidP="00CC5E3A">
      <w:pPr>
        <w:spacing w:after="0" w:line="240" w:lineRule="auto"/>
        <w:contextualSpacing/>
        <w:jc w:val="center"/>
        <w:rPr>
          <w:rFonts w:ascii="Impact" w:hAnsi="Impact"/>
          <w:sz w:val="16"/>
          <w:szCs w:val="16"/>
        </w:rPr>
      </w:pPr>
      <w:r w:rsidRPr="003C06DC">
        <w:rPr>
          <w:rFonts w:ascii="Impact" w:hAnsi="Impact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1E67BA" wp14:editId="277DF80E">
                <wp:simplePos x="0" y="0"/>
                <wp:positionH relativeFrom="column">
                  <wp:posOffset>381000</wp:posOffset>
                </wp:positionH>
                <wp:positionV relativeFrom="paragraph">
                  <wp:posOffset>56515</wp:posOffset>
                </wp:positionV>
                <wp:extent cx="8923655" cy="4572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3655" cy="4572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BCE417" id="Rectangle 13" o:spid="_x0000_s1026" style="position:absolute;margin-left:30pt;margin-top:4.45pt;width:702.6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" fillcolor="#099" stroked="f" strokeweight="1pt"/>
            </w:pict>
          </mc:Fallback>
        </mc:AlternateContent>
      </w:r>
    </w:p>
    <w:p w:rsidR="003C06DC" w:rsidRPr="00CC5E3A" w:rsidRDefault="003C06DC" w:rsidP="003C06DC">
      <w:pPr>
        <w:spacing w:after="0" w:line="240" w:lineRule="auto"/>
        <w:contextualSpacing/>
        <w:jc w:val="center"/>
        <w:rPr>
          <w:rFonts w:ascii="Impact" w:hAnsi="Impact"/>
          <w:sz w:val="36"/>
          <w:szCs w:val="36"/>
        </w:rPr>
      </w:pPr>
      <w:r w:rsidRPr="00CC5E3A">
        <w:rPr>
          <w:rFonts w:ascii="Impact" w:hAnsi="Impact"/>
          <w:sz w:val="36"/>
          <w:szCs w:val="36"/>
        </w:rPr>
        <w:t xml:space="preserve">Package </w:t>
      </w:r>
      <w:r>
        <w:rPr>
          <w:rFonts w:ascii="Impact" w:hAnsi="Impact"/>
          <w:sz w:val="36"/>
          <w:szCs w:val="36"/>
        </w:rPr>
        <w:t>B</w:t>
      </w:r>
      <w:r w:rsidRPr="00CC5E3A">
        <w:rPr>
          <w:rFonts w:ascii="Impact" w:hAnsi="Impact"/>
          <w:sz w:val="36"/>
          <w:szCs w:val="36"/>
        </w:rPr>
        <w:t xml:space="preserve"> </w:t>
      </w:r>
      <w:r>
        <w:rPr>
          <w:rFonts w:ascii="Impact" w:hAnsi="Impact"/>
          <w:sz w:val="36"/>
          <w:szCs w:val="36"/>
        </w:rPr>
        <w:t xml:space="preserve">- </w:t>
      </w:r>
      <w:r w:rsidRPr="00CC5E3A">
        <w:rPr>
          <w:rFonts w:ascii="Impact" w:hAnsi="Impact"/>
          <w:sz w:val="36"/>
          <w:szCs w:val="36"/>
        </w:rPr>
        <w:t>Options</w:t>
      </w:r>
    </w:p>
    <w:p w:rsidR="003C06DC" w:rsidRPr="003C06DC" w:rsidRDefault="003C06DC" w:rsidP="003C06DC">
      <w:pPr>
        <w:spacing w:after="0" w:line="240" w:lineRule="auto"/>
        <w:contextualSpacing/>
        <w:jc w:val="center"/>
        <w:rPr>
          <w:rFonts w:ascii="Impact" w:hAnsi="Impact"/>
          <w:sz w:val="20"/>
          <w:szCs w:val="20"/>
        </w:rPr>
      </w:pPr>
      <w:r w:rsidRPr="003C06DC">
        <w:rPr>
          <w:rFonts w:ascii="Impact" w:hAnsi="Impact"/>
          <w:noProof/>
          <w:sz w:val="20"/>
          <w:szCs w:val="20"/>
        </w:rPr>
        <w:drawing>
          <wp:inline distT="0" distB="0" distL="0" distR="0" wp14:anchorId="56B59374" wp14:editId="0EE6BFD5">
            <wp:extent cx="1943080" cy="1257287"/>
            <wp:effectExtent l="95250" t="95250" r="95885" b="133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ll Page - Option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080" cy="12572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C06DC">
        <w:rPr>
          <w:rFonts w:ascii="Impact" w:hAnsi="Impact"/>
          <w:sz w:val="20"/>
          <w:szCs w:val="20"/>
        </w:rPr>
        <w:t xml:space="preserve"> </w:t>
      </w:r>
      <w:r w:rsidRPr="003C06DC">
        <w:rPr>
          <w:rFonts w:ascii="Impact" w:hAnsi="Impact"/>
          <w:noProof/>
          <w:sz w:val="20"/>
          <w:szCs w:val="20"/>
        </w:rPr>
        <w:drawing>
          <wp:inline distT="0" distB="0" distL="0" distR="0" wp14:anchorId="4559F711" wp14:editId="276812DB">
            <wp:extent cx="1943080" cy="1257287"/>
            <wp:effectExtent l="95250" t="95250" r="95885" b="133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ll Page - Option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080" cy="12572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C06DC">
        <w:rPr>
          <w:rFonts w:ascii="Impact" w:hAnsi="Impact"/>
          <w:sz w:val="20"/>
          <w:szCs w:val="20"/>
        </w:rPr>
        <w:t xml:space="preserve"> </w:t>
      </w:r>
      <w:r w:rsidRPr="003C06DC">
        <w:rPr>
          <w:rFonts w:ascii="Impact" w:hAnsi="Impact"/>
          <w:noProof/>
          <w:sz w:val="20"/>
          <w:szCs w:val="20"/>
        </w:rPr>
        <w:drawing>
          <wp:inline distT="0" distB="0" distL="0" distR="0" wp14:anchorId="5EA82091" wp14:editId="72F63FAD">
            <wp:extent cx="1943079" cy="1257287"/>
            <wp:effectExtent l="95250" t="95250" r="95885" b="133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ll Page - Option 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079" cy="12572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C06DC">
        <w:rPr>
          <w:rFonts w:ascii="Impact" w:hAnsi="Impact"/>
          <w:sz w:val="20"/>
          <w:szCs w:val="20"/>
        </w:rPr>
        <w:t xml:space="preserve"> </w:t>
      </w:r>
      <w:r w:rsidRPr="003C06DC">
        <w:rPr>
          <w:rFonts w:ascii="Impact" w:hAnsi="Impact"/>
          <w:noProof/>
          <w:sz w:val="20"/>
          <w:szCs w:val="20"/>
        </w:rPr>
        <w:drawing>
          <wp:inline distT="0" distB="0" distL="0" distR="0" wp14:anchorId="6BF5CA5A" wp14:editId="4F60DE4C">
            <wp:extent cx="1943080" cy="1257287"/>
            <wp:effectExtent l="95250" t="95250" r="95885" b="133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ll Page - Option 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080" cy="12572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C06DC" w:rsidRPr="003C06DC" w:rsidRDefault="003C06DC" w:rsidP="003C06DC">
      <w:pPr>
        <w:spacing w:after="0" w:line="240" w:lineRule="auto"/>
        <w:contextualSpacing/>
        <w:jc w:val="center"/>
        <w:rPr>
          <w:rFonts w:ascii="Impact" w:hAnsi="Impact"/>
          <w:sz w:val="20"/>
          <w:szCs w:val="20"/>
        </w:rPr>
      </w:pPr>
      <w:r w:rsidRPr="003C06DC">
        <w:rPr>
          <w:rFonts w:ascii="Impact" w:hAnsi="Impact"/>
          <w:sz w:val="20"/>
          <w:szCs w:val="20"/>
        </w:rPr>
        <w:t>Option #1</w:t>
      </w:r>
      <w:r w:rsidRPr="003C06DC">
        <w:rPr>
          <w:rFonts w:ascii="Impact" w:hAnsi="Impact"/>
          <w:sz w:val="20"/>
          <w:szCs w:val="20"/>
        </w:rPr>
        <w:tab/>
      </w:r>
      <w:r w:rsidRPr="003C06DC">
        <w:rPr>
          <w:rFonts w:ascii="Impact" w:hAnsi="Impact"/>
          <w:sz w:val="20"/>
          <w:szCs w:val="20"/>
        </w:rPr>
        <w:tab/>
      </w:r>
      <w:r w:rsidRPr="003C06DC">
        <w:rPr>
          <w:rFonts w:ascii="Impact" w:hAnsi="Impact"/>
          <w:sz w:val="20"/>
          <w:szCs w:val="20"/>
        </w:rPr>
        <w:tab/>
      </w:r>
      <w:r w:rsidRPr="003C06DC">
        <w:rPr>
          <w:rFonts w:ascii="Impact" w:hAnsi="Impact"/>
          <w:sz w:val="20"/>
          <w:szCs w:val="20"/>
        </w:rPr>
        <w:tab/>
        <w:t>Option #2</w:t>
      </w:r>
      <w:r w:rsidRPr="003C06DC">
        <w:rPr>
          <w:rFonts w:ascii="Impact" w:hAnsi="Impact"/>
          <w:sz w:val="20"/>
          <w:szCs w:val="20"/>
        </w:rPr>
        <w:tab/>
      </w:r>
      <w:r w:rsidRPr="003C06DC">
        <w:rPr>
          <w:rFonts w:ascii="Impact" w:hAnsi="Impact"/>
          <w:sz w:val="20"/>
          <w:szCs w:val="20"/>
        </w:rPr>
        <w:tab/>
      </w:r>
      <w:r w:rsidRPr="003C06DC">
        <w:rPr>
          <w:rFonts w:ascii="Impact" w:hAnsi="Impact"/>
          <w:sz w:val="20"/>
          <w:szCs w:val="20"/>
        </w:rPr>
        <w:tab/>
      </w:r>
      <w:r w:rsidRPr="003C06DC">
        <w:rPr>
          <w:rFonts w:ascii="Impact" w:hAnsi="Impact"/>
          <w:sz w:val="20"/>
          <w:szCs w:val="20"/>
        </w:rPr>
        <w:tab/>
        <w:t>Option #3</w:t>
      </w:r>
      <w:r w:rsidRPr="003C06DC">
        <w:rPr>
          <w:rFonts w:ascii="Impact" w:hAnsi="Impact"/>
          <w:sz w:val="20"/>
          <w:szCs w:val="20"/>
        </w:rPr>
        <w:tab/>
      </w:r>
      <w:r w:rsidRPr="003C06DC">
        <w:rPr>
          <w:rFonts w:ascii="Impact" w:hAnsi="Impact"/>
          <w:sz w:val="20"/>
          <w:szCs w:val="20"/>
        </w:rPr>
        <w:tab/>
      </w:r>
      <w:r w:rsidRPr="003C06DC">
        <w:rPr>
          <w:rFonts w:ascii="Impact" w:hAnsi="Impact"/>
          <w:sz w:val="20"/>
          <w:szCs w:val="20"/>
        </w:rPr>
        <w:tab/>
      </w:r>
      <w:r w:rsidRPr="003C06DC">
        <w:rPr>
          <w:rFonts w:ascii="Impact" w:hAnsi="Impact"/>
          <w:sz w:val="20"/>
          <w:szCs w:val="20"/>
        </w:rPr>
        <w:tab/>
        <w:t>Option #4</w:t>
      </w:r>
    </w:p>
    <w:p w:rsidR="003C06DC" w:rsidRPr="003C06DC" w:rsidRDefault="003C06DC" w:rsidP="003C06DC">
      <w:pPr>
        <w:spacing w:after="0" w:line="240" w:lineRule="auto"/>
        <w:contextualSpacing/>
        <w:jc w:val="center"/>
        <w:rPr>
          <w:rFonts w:ascii="Impact" w:hAnsi="Impact"/>
          <w:sz w:val="16"/>
          <w:szCs w:val="16"/>
        </w:rPr>
      </w:pPr>
      <w:r w:rsidRPr="003C06DC">
        <w:rPr>
          <w:rFonts w:ascii="Impact" w:hAnsi="Impact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F15146" wp14:editId="1CC7AB78">
                <wp:simplePos x="0" y="0"/>
                <wp:positionH relativeFrom="column">
                  <wp:posOffset>381000</wp:posOffset>
                </wp:positionH>
                <wp:positionV relativeFrom="paragraph">
                  <wp:posOffset>56515</wp:posOffset>
                </wp:positionV>
                <wp:extent cx="8923655" cy="4572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3655" cy="4572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BFA55A" id="Rectangle 14" o:spid="_x0000_s1026" style="position:absolute;margin-left:30pt;margin-top:4.45pt;width:702.65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" fillcolor="#099" stroked="f" strokeweight="1pt"/>
            </w:pict>
          </mc:Fallback>
        </mc:AlternateContent>
      </w:r>
    </w:p>
    <w:p w:rsidR="003C06DC" w:rsidRPr="00CC5E3A" w:rsidRDefault="003C06DC" w:rsidP="003C06DC">
      <w:pPr>
        <w:spacing w:after="0" w:line="240" w:lineRule="auto"/>
        <w:contextualSpacing/>
        <w:jc w:val="center"/>
        <w:rPr>
          <w:rFonts w:ascii="Impact" w:hAnsi="Impact"/>
          <w:sz w:val="36"/>
          <w:szCs w:val="36"/>
        </w:rPr>
      </w:pPr>
      <w:r w:rsidRPr="00CC5E3A">
        <w:rPr>
          <w:rFonts w:ascii="Impact" w:hAnsi="Impact"/>
          <w:sz w:val="36"/>
          <w:szCs w:val="36"/>
        </w:rPr>
        <w:t xml:space="preserve">Package </w:t>
      </w:r>
      <w:r>
        <w:rPr>
          <w:rFonts w:ascii="Impact" w:hAnsi="Impact"/>
          <w:sz w:val="36"/>
          <w:szCs w:val="36"/>
        </w:rPr>
        <w:t>C</w:t>
      </w:r>
      <w:r w:rsidRPr="00CC5E3A">
        <w:rPr>
          <w:rFonts w:ascii="Impact" w:hAnsi="Impact"/>
          <w:sz w:val="36"/>
          <w:szCs w:val="36"/>
        </w:rPr>
        <w:t xml:space="preserve"> </w:t>
      </w:r>
      <w:r>
        <w:rPr>
          <w:rFonts w:ascii="Impact" w:hAnsi="Impact"/>
          <w:sz w:val="36"/>
          <w:szCs w:val="36"/>
        </w:rPr>
        <w:t xml:space="preserve">- </w:t>
      </w:r>
      <w:r w:rsidRPr="00CC5E3A">
        <w:rPr>
          <w:rFonts w:ascii="Impact" w:hAnsi="Impact"/>
          <w:sz w:val="36"/>
          <w:szCs w:val="36"/>
        </w:rPr>
        <w:t>Options</w:t>
      </w:r>
    </w:p>
    <w:tbl>
      <w:tblPr>
        <w:tblpPr w:leftFromText="180" w:rightFromText="180" w:vertAnchor="text" w:horzAnchor="page" w:tblpX="4489" w:tblpY="194"/>
        <w:tblW w:w="10640" w:type="dxa"/>
        <w:tblLook w:val="04A0" w:firstRow="1" w:lastRow="0" w:firstColumn="1" w:lastColumn="0" w:noHBand="0" w:noVBand="1"/>
      </w:tblPr>
      <w:tblGrid>
        <w:gridCol w:w="10640"/>
      </w:tblGrid>
      <w:tr w:rsidR="006E4AFB" w:rsidRPr="006E4AFB" w:rsidTr="006E4AFB">
        <w:trPr>
          <w:trHeight w:val="394"/>
        </w:trPr>
        <w:tc>
          <w:tcPr>
            <w:tcW w:w="10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6E4AFB" w:rsidRPr="006E4AFB" w:rsidRDefault="006E4AFB" w:rsidP="006E4AFB">
            <w:pPr>
              <w:spacing w:after="0" w:line="240" w:lineRule="auto"/>
              <w:rPr>
                <w:rFonts w:ascii="Impact" w:eastAsia="Times New Roman" w:hAnsi="Impact" w:cs="Calibri"/>
                <w:color w:val="FFFFFF"/>
                <w:sz w:val="36"/>
                <w:szCs w:val="36"/>
              </w:rPr>
            </w:pPr>
            <w:bookmarkStart w:id="1" w:name="RANGE!A8:E13"/>
            <w:r w:rsidRPr="006E4AFB">
              <w:rPr>
                <w:rFonts w:ascii="Impact" w:eastAsia="Times New Roman" w:hAnsi="Impact" w:cs="Calibri"/>
                <w:color w:val="FFFFFF"/>
                <w:sz w:val="36"/>
                <w:szCs w:val="36"/>
              </w:rPr>
              <w:t>Notes:</w:t>
            </w:r>
            <w:bookmarkEnd w:id="1"/>
          </w:p>
        </w:tc>
      </w:tr>
      <w:tr w:rsidR="006E4AFB" w:rsidRPr="006E4AFB" w:rsidTr="006E4AFB">
        <w:trPr>
          <w:trHeight w:val="404"/>
        </w:trPr>
        <w:tc>
          <w:tcPr>
            <w:tcW w:w="10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E4AFB" w:rsidRPr="006E4AFB" w:rsidRDefault="006E4AFB" w:rsidP="006E4A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E4AF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Text Copy:  </w:t>
            </w:r>
            <w:r w:rsidRPr="006E4AF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Text </w:t>
            </w:r>
            <w:r w:rsidR="00A74908" w:rsidRPr="006E4AF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allotted</w:t>
            </w:r>
            <w:r w:rsidRPr="006E4AF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per layout is limited and will be sized to fit without compromising readability, otherwise text may need to be edited at the </w:t>
            </w:r>
            <w:r w:rsidR="00A74908" w:rsidRPr="006E4AF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designer’s</w:t>
            </w:r>
            <w:r w:rsidRPr="006E4AF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discretion.</w:t>
            </w:r>
          </w:p>
        </w:tc>
      </w:tr>
      <w:tr w:rsidR="006E4AFB" w:rsidRPr="006E4AFB" w:rsidTr="006E4AFB">
        <w:trPr>
          <w:trHeight w:val="404"/>
        </w:trPr>
        <w:tc>
          <w:tcPr>
            <w:tcW w:w="10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E4AFB" w:rsidRPr="006E4AFB" w:rsidRDefault="006E4AFB" w:rsidP="006E4A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6E4AF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Photos:  </w:t>
            </w:r>
            <w:r w:rsidRPr="006E4AF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Photos must be provided to the designer in a jpg or pdf format.  If you are in need of photos, you may go to alisoniguelfootball.com, click on the photos icon, and download photos from those available.</w:t>
            </w:r>
          </w:p>
        </w:tc>
      </w:tr>
      <w:tr w:rsidR="006E4AFB" w:rsidRPr="006E4AFB" w:rsidTr="006E4AFB">
        <w:trPr>
          <w:trHeight w:val="242"/>
        </w:trPr>
        <w:tc>
          <w:tcPr>
            <w:tcW w:w="10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E4AFB" w:rsidRPr="006E4AFB" w:rsidRDefault="006E4AFB" w:rsidP="006E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E4AF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Camera Ready Ad Option:</w:t>
            </w:r>
            <w:r w:rsidRPr="006E4AF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You may provide your own appropriately sized camera ready ad in a pdf format.</w:t>
            </w:r>
          </w:p>
        </w:tc>
      </w:tr>
      <w:tr w:rsidR="006E4AFB" w:rsidRPr="006E4AFB" w:rsidTr="006E4AFB">
        <w:trPr>
          <w:trHeight w:val="242"/>
        </w:trPr>
        <w:tc>
          <w:tcPr>
            <w:tcW w:w="10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E4AFB" w:rsidRPr="006E4AFB" w:rsidRDefault="006E4AFB" w:rsidP="006E4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E4AF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Print Deadlines:</w:t>
            </w:r>
            <w:r w:rsidRPr="006E4AF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Delayed payment and failing to provide text copy or photos in time may result in your ad not appearing in early issues.</w:t>
            </w:r>
          </w:p>
        </w:tc>
      </w:tr>
      <w:tr w:rsidR="006E4AFB" w:rsidRPr="006E4AFB" w:rsidTr="006E4AFB">
        <w:trPr>
          <w:trHeight w:val="253"/>
        </w:trPr>
        <w:tc>
          <w:tcPr>
            <w:tcW w:w="106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E4AFB" w:rsidRPr="006E4AFB" w:rsidRDefault="006E4AFB" w:rsidP="00360C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E4AF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Contact:</w:t>
            </w:r>
            <w:r w:rsidRPr="006E4AF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Send all text copy and photos to </w:t>
            </w:r>
            <w:r w:rsidR="00360C4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Patty Hovey – pattytheprincess@cox.net</w:t>
            </w:r>
          </w:p>
        </w:tc>
      </w:tr>
    </w:tbl>
    <w:p w:rsidR="006E4AFB" w:rsidRDefault="003C06DC" w:rsidP="00931734">
      <w:pPr>
        <w:spacing w:after="0" w:line="240" w:lineRule="auto"/>
        <w:contextualSpacing/>
        <w:rPr>
          <w:rFonts w:ascii="Impact" w:hAnsi="Impact"/>
          <w:sz w:val="20"/>
          <w:szCs w:val="20"/>
        </w:rPr>
      </w:pPr>
      <w:r w:rsidRPr="003C06DC">
        <w:rPr>
          <w:rFonts w:ascii="Impact" w:hAnsi="Impact"/>
          <w:sz w:val="20"/>
          <w:szCs w:val="20"/>
        </w:rPr>
        <w:t xml:space="preserve"> </w:t>
      </w:r>
      <w:r w:rsidRPr="003C06DC">
        <w:rPr>
          <w:rFonts w:ascii="Impact" w:hAnsi="Impact"/>
          <w:noProof/>
          <w:sz w:val="20"/>
          <w:szCs w:val="20"/>
        </w:rPr>
        <w:drawing>
          <wp:inline distT="0" distB="0" distL="0" distR="0" wp14:anchorId="349D45D5" wp14:editId="108CD6E5">
            <wp:extent cx="1059872" cy="1371599"/>
            <wp:effectExtent l="95250" t="95250" r="83185" b="133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ll Page - Option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72" cy="13715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C06DC">
        <w:rPr>
          <w:rFonts w:ascii="Impact" w:hAnsi="Impact"/>
          <w:sz w:val="20"/>
          <w:szCs w:val="20"/>
        </w:rPr>
        <w:t xml:space="preserve"> </w:t>
      </w:r>
      <w:r w:rsidRPr="003C06DC">
        <w:rPr>
          <w:rFonts w:ascii="Impact" w:hAnsi="Impact"/>
          <w:noProof/>
          <w:sz w:val="20"/>
          <w:szCs w:val="20"/>
        </w:rPr>
        <w:lastRenderedPageBreak/>
        <w:drawing>
          <wp:inline distT="0" distB="0" distL="0" distR="0" wp14:anchorId="0404C0F8" wp14:editId="456B9733">
            <wp:extent cx="1059872" cy="1371600"/>
            <wp:effectExtent l="95250" t="95250" r="83185" b="133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ll Page - Option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72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Impact" w:hAnsi="Impact"/>
          <w:noProof/>
          <w:sz w:val="20"/>
          <w:szCs w:val="20"/>
        </w:rPr>
        <w:t xml:space="preserve">   </w:t>
      </w:r>
    </w:p>
    <w:p w:rsidR="005C7A99" w:rsidRPr="00F657AF" w:rsidRDefault="006E4AFB" w:rsidP="00F657AF">
      <w:pPr>
        <w:spacing w:after="0" w:line="240" w:lineRule="auto"/>
        <w:contextualSpacing/>
        <w:rPr>
          <w:rFonts w:ascii="Impact" w:hAnsi="Impact"/>
          <w:sz w:val="36"/>
          <w:szCs w:val="36"/>
        </w:rPr>
      </w:pPr>
      <w:r>
        <w:rPr>
          <w:rFonts w:ascii="Impact" w:hAnsi="Impact"/>
          <w:sz w:val="20"/>
          <w:szCs w:val="20"/>
        </w:rPr>
        <w:t xml:space="preserve">             </w:t>
      </w:r>
      <w:r w:rsidR="00931734">
        <w:rPr>
          <w:rFonts w:ascii="Impact" w:hAnsi="Impact"/>
          <w:sz w:val="20"/>
          <w:szCs w:val="20"/>
        </w:rPr>
        <w:t xml:space="preserve">     Option #1</w:t>
      </w:r>
      <w:r w:rsidR="00931734">
        <w:rPr>
          <w:rFonts w:ascii="Impact" w:hAnsi="Impact"/>
          <w:sz w:val="20"/>
          <w:szCs w:val="20"/>
        </w:rPr>
        <w:tab/>
        <w:t xml:space="preserve">            </w:t>
      </w:r>
      <w:r>
        <w:rPr>
          <w:rFonts w:ascii="Impact" w:hAnsi="Impact"/>
          <w:sz w:val="20"/>
          <w:szCs w:val="20"/>
        </w:rPr>
        <w:t xml:space="preserve">                    </w:t>
      </w:r>
      <w:r w:rsidR="00931734">
        <w:rPr>
          <w:rFonts w:ascii="Impact" w:hAnsi="Impact"/>
          <w:sz w:val="20"/>
          <w:szCs w:val="20"/>
        </w:rPr>
        <w:t xml:space="preserve"> </w:t>
      </w:r>
      <w:r w:rsidR="003C06DC" w:rsidRPr="003C06DC">
        <w:rPr>
          <w:rFonts w:ascii="Impact" w:hAnsi="Impact"/>
          <w:sz w:val="20"/>
          <w:szCs w:val="20"/>
        </w:rPr>
        <w:t>Option #2</w:t>
      </w:r>
      <w:r w:rsidR="003C06DC" w:rsidRPr="003C06DC">
        <w:rPr>
          <w:rFonts w:ascii="Impact" w:hAnsi="Impact"/>
          <w:sz w:val="20"/>
          <w:szCs w:val="20"/>
        </w:rPr>
        <w:tab/>
      </w:r>
      <w:r w:rsidR="003C06DC" w:rsidRPr="003C06DC">
        <w:rPr>
          <w:rFonts w:ascii="Impact" w:hAnsi="Impact"/>
          <w:sz w:val="20"/>
          <w:szCs w:val="20"/>
        </w:rPr>
        <w:tab/>
      </w:r>
      <w:r w:rsidR="003C06DC" w:rsidRPr="003C06DC">
        <w:rPr>
          <w:rFonts w:ascii="Impact" w:hAnsi="Impact"/>
          <w:sz w:val="20"/>
          <w:szCs w:val="20"/>
        </w:rPr>
        <w:tab/>
      </w:r>
    </w:p>
    <w:sectPr w:rsidR="005C7A99" w:rsidRPr="00F657AF" w:rsidSect="00C66ED1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0057A"/>
    <w:multiLevelType w:val="hybridMultilevel"/>
    <w:tmpl w:val="808AC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EF"/>
    <w:rsid w:val="0000584F"/>
    <w:rsid w:val="000E09EF"/>
    <w:rsid w:val="00303768"/>
    <w:rsid w:val="00360C4A"/>
    <w:rsid w:val="003C06DC"/>
    <w:rsid w:val="003D345F"/>
    <w:rsid w:val="004468B3"/>
    <w:rsid w:val="005404F9"/>
    <w:rsid w:val="005C7A99"/>
    <w:rsid w:val="006E4AFB"/>
    <w:rsid w:val="00741622"/>
    <w:rsid w:val="008E390C"/>
    <w:rsid w:val="008E3B1F"/>
    <w:rsid w:val="00931734"/>
    <w:rsid w:val="00A04E98"/>
    <w:rsid w:val="00A74908"/>
    <w:rsid w:val="00C66ED1"/>
    <w:rsid w:val="00CA1EFA"/>
    <w:rsid w:val="00CC5E3A"/>
    <w:rsid w:val="00F17D00"/>
    <w:rsid w:val="00F6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57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57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7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Patty</dc:creator>
  <cp:lastModifiedBy>Fong</cp:lastModifiedBy>
  <cp:revision>4</cp:revision>
  <dcterms:created xsi:type="dcterms:W3CDTF">2019-05-29T16:16:00Z</dcterms:created>
  <dcterms:modified xsi:type="dcterms:W3CDTF">2019-06-09T22:53:00Z</dcterms:modified>
</cp:coreProperties>
</file>